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6E7E0" w14:textId="77777777" w:rsidR="00A35DA9" w:rsidRDefault="00A35DA9" w:rsidP="00A35DA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35DA9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1FC8C71D" w14:textId="77777777" w:rsidR="001468F5" w:rsidRDefault="001468F5" w:rsidP="001468F5">
      <w:pPr>
        <w:snapToGrid w:val="0"/>
        <w:jc w:val="left"/>
      </w:pPr>
      <w:r>
        <w:rPr>
          <w:rFonts w:hint="eastAsia"/>
        </w:rPr>
        <w:t>硬件</w:t>
      </w:r>
      <w:r>
        <w:t>/</w:t>
      </w:r>
      <w:r>
        <w:t>整机信息：全平台</w:t>
      </w:r>
    </w:p>
    <w:p w14:paraId="748B6099" w14:textId="77777777" w:rsidR="001468F5" w:rsidRDefault="001468F5" w:rsidP="001468F5">
      <w:pPr>
        <w:snapToGrid w:val="0"/>
        <w:jc w:val="left"/>
      </w:pPr>
      <w:r>
        <w:t>CPU</w:t>
      </w:r>
      <w:r>
        <w:t>架构：全架构</w:t>
      </w:r>
    </w:p>
    <w:p w14:paraId="2205CF36" w14:textId="77777777" w:rsidR="001468F5" w:rsidRDefault="001468F5" w:rsidP="001468F5">
      <w:pPr>
        <w:snapToGrid w:val="0"/>
        <w:jc w:val="left"/>
      </w:pPr>
      <w:r>
        <w:t>OS</w:t>
      </w:r>
      <w:r>
        <w:t>版本信息：所有版本</w:t>
      </w:r>
    </w:p>
    <w:p w14:paraId="0CE38037" w14:textId="53EB0762" w:rsidR="001468F5" w:rsidRPr="00A35DA9" w:rsidRDefault="001468F5" w:rsidP="001468F5">
      <w:pPr>
        <w:snapToGrid w:val="0"/>
        <w:jc w:val="left"/>
        <w:rPr>
          <w:rFonts w:hint="eastAsia"/>
        </w:rPr>
      </w:pPr>
      <w:r>
        <w:rPr>
          <w:rFonts w:hint="eastAsia"/>
        </w:rPr>
        <w:t>软件信息：自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浏览器</w:t>
      </w:r>
    </w:p>
    <w:p w14:paraId="653FAA76" w14:textId="77777777" w:rsidR="00A35DA9" w:rsidRPr="00A35DA9" w:rsidRDefault="00A35DA9" w:rsidP="00A35DA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35DA9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567B5B0A" w14:textId="77777777" w:rsidR="00A35DA9" w:rsidRPr="00A35DA9" w:rsidRDefault="00A35DA9" w:rsidP="001468F5">
      <w:pPr>
        <w:snapToGrid w:val="0"/>
        <w:jc w:val="left"/>
      </w:pPr>
      <w:r w:rsidRPr="00A35DA9">
        <w:t>部分硬件配置的电脑在</w:t>
      </w:r>
      <w:r w:rsidRPr="00A35DA9">
        <w:t>UOS</w:t>
      </w:r>
      <w:r w:rsidRPr="00A35DA9">
        <w:t>自</w:t>
      </w:r>
      <w:proofErr w:type="gramStart"/>
      <w:r w:rsidRPr="00A35DA9">
        <w:t>研</w:t>
      </w:r>
      <w:proofErr w:type="gramEnd"/>
      <w:r w:rsidRPr="00A35DA9">
        <w:t>浏览器打开</w:t>
      </w:r>
      <w:r w:rsidRPr="00A35DA9">
        <w:t>“</w:t>
      </w:r>
      <w:r w:rsidRPr="00A35DA9">
        <w:t>硬件解码加速</w:t>
      </w:r>
      <w:r w:rsidRPr="00A35DA9">
        <w:t>”</w:t>
      </w:r>
      <w:r w:rsidRPr="00A35DA9">
        <w:t>功能后，会出现打开浏览器显示白屏的问题，在浏览器设置中关闭此功能才可恢复正常。</w:t>
      </w:r>
    </w:p>
    <w:p w14:paraId="5560773B" w14:textId="77777777" w:rsidR="00A35DA9" w:rsidRPr="00A35DA9" w:rsidRDefault="00A35DA9" w:rsidP="001468F5">
      <w:pPr>
        <w:snapToGrid w:val="0"/>
        <w:jc w:val="left"/>
      </w:pPr>
      <w:r w:rsidRPr="00A35DA9">
        <w:t>这是因为硬件解码加速是通过硬件显卡支持的，而如果终端配置环境中的显卡无法</w:t>
      </w:r>
      <w:proofErr w:type="gramStart"/>
      <w:r w:rsidRPr="00A35DA9">
        <w:t>支持硬解时</w:t>
      </w:r>
      <w:proofErr w:type="gramEnd"/>
      <w:r w:rsidRPr="00A35DA9">
        <w:t>就可能会出现例如某款播放器无法播放视频，浏览器显示白屏等问题。</w:t>
      </w:r>
    </w:p>
    <w:p w14:paraId="70CB0226" w14:textId="77777777" w:rsidR="00A35DA9" w:rsidRPr="00A35DA9" w:rsidRDefault="00A35DA9" w:rsidP="00A35DA9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A35DA9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71E6557" w14:textId="77777777" w:rsidR="00A35DA9" w:rsidRPr="00A35DA9" w:rsidRDefault="00A35DA9" w:rsidP="001468F5">
      <w:pPr>
        <w:snapToGrid w:val="0"/>
        <w:jc w:val="left"/>
      </w:pPr>
      <w:r w:rsidRPr="00A35DA9">
        <w:t>在自</w:t>
      </w:r>
      <w:proofErr w:type="gramStart"/>
      <w:r w:rsidRPr="00A35DA9">
        <w:t>研</w:t>
      </w:r>
      <w:proofErr w:type="gramEnd"/>
      <w:r w:rsidRPr="00A35DA9">
        <w:t>浏览器</w:t>
      </w:r>
      <w:r w:rsidRPr="00A35DA9">
        <w:t>“</w:t>
      </w:r>
      <w:r w:rsidRPr="00A35DA9">
        <w:t>设置</w:t>
      </w:r>
      <w:r w:rsidRPr="00A35DA9">
        <w:t>”</w:t>
      </w:r>
      <w:r w:rsidRPr="00A35DA9">
        <w:t>的</w:t>
      </w:r>
      <w:r w:rsidRPr="00A35DA9">
        <w:t>“</w:t>
      </w:r>
      <w:r w:rsidRPr="00A35DA9">
        <w:t>高级</w:t>
      </w:r>
      <w:r w:rsidRPr="00A35DA9">
        <w:t>”</w:t>
      </w:r>
      <w:r w:rsidRPr="00A35DA9">
        <w:t>选项中，关闭</w:t>
      </w:r>
      <w:r w:rsidRPr="00A35DA9">
        <w:t>“</w:t>
      </w:r>
      <w:r w:rsidRPr="00A35DA9">
        <w:t>视频解码加速（如果可用）</w:t>
      </w:r>
      <w:r w:rsidRPr="00A35DA9">
        <w:t>”</w:t>
      </w:r>
      <w:r w:rsidRPr="00A35DA9">
        <w:t>按钮，即可关闭硬件解码加速功能：</w:t>
      </w:r>
    </w:p>
    <w:p w14:paraId="2422860F" w14:textId="6A44D3F4" w:rsidR="00A35DA9" w:rsidRPr="00A35DA9" w:rsidRDefault="00A35DA9" w:rsidP="00A35DA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A35DA9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820E64F" wp14:editId="2B35B00A">
            <wp:extent cx="5274310" cy="2291080"/>
            <wp:effectExtent l="0" t="0" r="2540" b="0"/>
            <wp:docPr id="15238829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DC3EA" w14:textId="77777777" w:rsidR="00A35DA9" w:rsidRPr="00A35DA9" w:rsidRDefault="00A35DA9" w:rsidP="00A35DA9">
      <w:pPr>
        <w:widowControl/>
        <w:jc w:val="left"/>
        <w:rPr>
          <w:rFonts w:ascii="宋体" w:hAnsi="宋体" w:cs="宋体"/>
          <w:kern w:val="0"/>
          <w:szCs w:val="24"/>
        </w:rPr>
      </w:pPr>
      <w:r w:rsidRPr="00A35DA9">
        <w:rPr>
          <w:rFonts w:ascii="宋体" w:hAnsi="宋体" w:cs="宋体"/>
          <w:kern w:val="0"/>
          <w:szCs w:val="24"/>
        </w:rPr>
        <w:pict w14:anchorId="21304FEC">
          <v:rect id="_x0000_i1026" style="width:0;height:0" o:hralign="center" o:hrstd="t" o:hrnoshade="t" o:hr="t" fillcolor="#303030" stroked="f"/>
        </w:pict>
      </w:r>
    </w:p>
    <w:p w14:paraId="1A9A442A" w14:textId="77777777" w:rsidR="00A35DA9" w:rsidRDefault="00A35DA9" w:rsidP="00A35DA9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02D1D961" w14:textId="6FD35CC1" w:rsidR="00A35DA9" w:rsidRPr="00A35DA9" w:rsidRDefault="00A35DA9" w:rsidP="001468F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A35DA9">
        <w:t>©</w:t>
      </w:r>
      <w:r w:rsidRPr="00A35DA9"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35DA9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A35DA9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A35DA9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A35DA9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52F8B6E" w14:textId="77777777" w:rsidR="00130C09" w:rsidRPr="00A35DA9" w:rsidRDefault="00130C09" w:rsidP="00A35DA9"/>
    <w:sectPr w:rsidR="00130C09" w:rsidRPr="00A35D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D92"/>
    <w:rsid w:val="00046D92"/>
    <w:rsid w:val="00130C09"/>
    <w:rsid w:val="001468F5"/>
    <w:rsid w:val="00A3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4948A"/>
  <w15:chartTrackingRefBased/>
  <w15:docId w15:val="{24138226-01FF-4FE8-A0D9-AC3E7760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8F5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A35DA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35DA9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5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01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35961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74656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26931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0233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0425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61635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16928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904577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973692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2023-10-20T08:44:00Z</dcterms:created>
  <dcterms:modified xsi:type="dcterms:W3CDTF">2023-10-20T08:51:00Z</dcterms:modified>
</cp:coreProperties>
</file>